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287" w:rsidRPr="00192D73" w:rsidRDefault="00F50287" w:rsidP="00F50287">
      <w:pPr>
        <w:pStyle w:val="Default"/>
        <w:jc w:val="both"/>
        <w:rPr>
          <w:rFonts w:asciiTheme="minorHAnsi" w:hAnsiTheme="minorHAnsi" w:cstheme="minorHAnsi"/>
        </w:rPr>
      </w:pPr>
      <w:bookmarkStart w:id="0" w:name="_GoBack"/>
      <w:bookmarkEnd w:id="0"/>
      <w:r w:rsidRPr="00192D73">
        <w:rPr>
          <w:rFonts w:asciiTheme="minorHAnsi" w:hAnsiTheme="minorHAnsi" w:cstheme="minorHAnsi"/>
          <w:b/>
          <w:bCs/>
        </w:rPr>
        <w:t xml:space="preserve">Regulamin warsztatów </w:t>
      </w:r>
      <w:r w:rsidR="00210F89">
        <w:rPr>
          <w:rFonts w:asciiTheme="minorHAnsi" w:hAnsiTheme="minorHAnsi" w:cstheme="minorHAnsi"/>
          <w:b/>
          <w:bCs/>
        </w:rPr>
        <w:t>artystycznych</w:t>
      </w:r>
      <w:r w:rsidR="0078384C">
        <w:rPr>
          <w:rFonts w:asciiTheme="minorHAnsi" w:hAnsiTheme="minorHAnsi" w:cstheme="minorHAnsi"/>
          <w:b/>
          <w:bCs/>
        </w:rPr>
        <w:t xml:space="preserve"> </w:t>
      </w:r>
      <w:r w:rsidRPr="00192D73">
        <w:rPr>
          <w:rFonts w:asciiTheme="minorHAnsi" w:hAnsiTheme="minorHAnsi" w:cstheme="minorHAnsi"/>
          <w:b/>
          <w:bCs/>
        </w:rPr>
        <w:t xml:space="preserve">online live pt. </w:t>
      </w:r>
      <w:r w:rsidR="00210F89">
        <w:rPr>
          <w:rFonts w:asciiTheme="minorHAnsi" w:hAnsiTheme="minorHAnsi" w:cstheme="minorHAnsi"/>
          <w:b/>
          <w:bCs/>
          <w:i/>
          <w:iCs/>
        </w:rPr>
        <w:t>Otwarta pracownia. Zimowe ptaki</w:t>
      </w:r>
      <w:r w:rsidR="003E5ECF">
        <w:rPr>
          <w:rFonts w:asciiTheme="minorHAnsi" w:hAnsiTheme="minorHAnsi" w:cstheme="minorHAnsi"/>
          <w:b/>
          <w:bCs/>
          <w:i/>
          <w:iCs/>
        </w:rPr>
        <w:t>,</w:t>
      </w:r>
      <w:r w:rsidR="00210F89">
        <w:rPr>
          <w:rFonts w:asciiTheme="minorHAnsi" w:hAnsiTheme="minorHAnsi" w:cstheme="minorHAnsi"/>
          <w:b/>
          <w:bCs/>
          <w:i/>
          <w:iCs/>
        </w:rPr>
        <w:t xml:space="preserve"> </w:t>
      </w:r>
      <w:r w:rsidRPr="00192D73">
        <w:rPr>
          <w:rFonts w:asciiTheme="minorHAnsi" w:hAnsiTheme="minorHAnsi" w:cstheme="minorHAnsi"/>
          <w:b/>
          <w:bCs/>
        </w:rPr>
        <w:t>organizowanych przez</w:t>
      </w:r>
      <w:r w:rsidRPr="00192D73">
        <w:rPr>
          <w:rFonts w:asciiTheme="minorHAnsi" w:hAnsiTheme="minorHAnsi" w:cstheme="minorHAnsi"/>
        </w:rPr>
        <w:t xml:space="preserve"> </w:t>
      </w:r>
      <w:r w:rsidRPr="00192D73">
        <w:rPr>
          <w:rFonts w:asciiTheme="minorHAnsi" w:hAnsiTheme="minorHAnsi" w:cstheme="minorHAnsi"/>
          <w:b/>
          <w:bCs/>
        </w:rPr>
        <w:t>Muzeum Łazienki Królewskie w Warszawie</w:t>
      </w:r>
    </w:p>
    <w:p w:rsidR="00F50287" w:rsidRPr="00192D73" w:rsidRDefault="00F50287" w:rsidP="00F5028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F50287" w:rsidRPr="00192D73" w:rsidRDefault="00F50287" w:rsidP="00F5028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192D73">
        <w:rPr>
          <w:rFonts w:asciiTheme="minorHAnsi" w:hAnsiTheme="minorHAnsi" w:cstheme="minorHAnsi"/>
          <w:sz w:val="22"/>
          <w:szCs w:val="22"/>
        </w:rPr>
        <w:t>1. Niniejszy Regulamin określa zasady przeprowadzenia i udziału w</w:t>
      </w:r>
      <w:r w:rsidR="003D3FBE">
        <w:rPr>
          <w:rFonts w:asciiTheme="minorHAnsi" w:hAnsiTheme="minorHAnsi" w:cstheme="minorHAnsi"/>
          <w:sz w:val="22"/>
          <w:szCs w:val="22"/>
        </w:rPr>
        <w:t xml:space="preserve"> cyklu </w:t>
      </w:r>
      <w:r w:rsidR="008200DD">
        <w:rPr>
          <w:rFonts w:asciiTheme="minorHAnsi" w:hAnsiTheme="minorHAnsi" w:cstheme="minorHAnsi"/>
          <w:sz w:val="22"/>
          <w:szCs w:val="22"/>
        </w:rPr>
        <w:t>artystycznych</w:t>
      </w:r>
      <w:r w:rsidRPr="00192D73">
        <w:rPr>
          <w:rFonts w:asciiTheme="minorHAnsi" w:hAnsiTheme="minorHAnsi" w:cstheme="minorHAnsi"/>
          <w:sz w:val="22"/>
          <w:szCs w:val="22"/>
        </w:rPr>
        <w:t xml:space="preserve"> online live</w:t>
      </w:r>
      <w:r w:rsidR="008B74C4" w:rsidRPr="00192D73">
        <w:rPr>
          <w:rFonts w:asciiTheme="minorHAnsi" w:hAnsiTheme="minorHAnsi" w:cstheme="minorHAnsi"/>
          <w:sz w:val="22"/>
          <w:szCs w:val="22"/>
        </w:rPr>
        <w:t xml:space="preserve"> </w:t>
      </w:r>
      <w:r w:rsidR="00210F89">
        <w:rPr>
          <w:rFonts w:asciiTheme="minorHAnsi" w:hAnsiTheme="minorHAnsi" w:cstheme="minorHAnsi"/>
          <w:b/>
          <w:i/>
          <w:sz w:val="22"/>
          <w:szCs w:val="22"/>
        </w:rPr>
        <w:t xml:space="preserve">pt. Otwarta pracownia. Zimowe ptaki </w:t>
      </w:r>
      <w:r w:rsidRPr="00192D73">
        <w:rPr>
          <w:rFonts w:asciiTheme="minorHAnsi" w:hAnsiTheme="minorHAnsi" w:cstheme="minorHAnsi"/>
          <w:sz w:val="22"/>
          <w:szCs w:val="22"/>
        </w:rPr>
        <w:t>(dalej: „</w:t>
      </w:r>
      <w:r w:rsidR="00210F89">
        <w:rPr>
          <w:rFonts w:asciiTheme="minorHAnsi" w:hAnsiTheme="minorHAnsi" w:cstheme="minorHAnsi"/>
          <w:b/>
          <w:bCs/>
          <w:sz w:val="22"/>
          <w:szCs w:val="22"/>
        </w:rPr>
        <w:t xml:space="preserve">Warsztaty Artystyczne </w:t>
      </w:r>
      <w:r w:rsidRPr="00192D73">
        <w:rPr>
          <w:rFonts w:asciiTheme="minorHAnsi" w:hAnsiTheme="minorHAnsi" w:cstheme="minorHAnsi"/>
          <w:b/>
          <w:bCs/>
          <w:sz w:val="22"/>
          <w:szCs w:val="22"/>
        </w:rPr>
        <w:t xml:space="preserve">online live” </w:t>
      </w:r>
      <w:r w:rsidRPr="00192D73">
        <w:rPr>
          <w:rFonts w:asciiTheme="minorHAnsi" w:hAnsiTheme="minorHAnsi" w:cstheme="minorHAnsi"/>
          <w:sz w:val="22"/>
          <w:szCs w:val="22"/>
        </w:rPr>
        <w:t xml:space="preserve">lub </w:t>
      </w:r>
      <w:r w:rsidRPr="00192D73">
        <w:rPr>
          <w:rFonts w:asciiTheme="minorHAnsi" w:hAnsiTheme="minorHAnsi" w:cstheme="minorHAnsi"/>
          <w:b/>
          <w:bCs/>
          <w:sz w:val="22"/>
          <w:szCs w:val="22"/>
        </w:rPr>
        <w:t>„Warsztaty”</w:t>
      </w:r>
      <w:r w:rsidRPr="00192D73">
        <w:rPr>
          <w:rFonts w:asciiTheme="minorHAnsi" w:hAnsiTheme="minorHAnsi" w:cstheme="minorHAnsi"/>
          <w:sz w:val="22"/>
          <w:szCs w:val="22"/>
        </w:rPr>
        <w:t>), organizowanych przez Muzeum Łazienki Królewskie w Warszawie (dalej: „</w:t>
      </w:r>
      <w:r w:rsidRPr="00192D73">
        <w:rPr>
          <w:rFonts w:asciiTheme="minorHAnsi" w:hAnsiTheme="minorHAnsi" w:cstheme="minorHAnsi"/>
          <w:b/>
          <w:bCs/>
          <w:sz w:val="22"/>
          <w:szCs w:val="22"/>
        </w:rPr>
        <w:t>Organizator</w:t>
      </w:r>
      <w:r w:rsidRPr="00192D73">
        <w:rPr>
          <w:rFonts w:asciiTheme="minorHAnsi" w:hAnsiTheme="minorHAnsi" w:cstheme="minorHAnsi"/>
          <w:sz w:val="22"/>
          <w:szCs w:val="22"/>
        </w:rPr>
        <w:t>” lub „</w:t>
      </w:r>
      <w:r w:rsidRPr="00192D73">
        <w:rPr>
          <w:rFonts w:asciiTheme="minorHAnsi" w:hAnsiTheme="minorHAnsi" w:cstheme="minorHAnsi"/>
          <w:b/>
          <w:bCs/>
          <w:sz w:val="22"/>
          <w:szCs w:val="22"/>
        </w:rPr>
        <w:t>MŁK</w:t>
      </w:r>
      <w:r w:rsidRPr="00192D73">
        <w:rPr>
          <w:rFonts w:asciiTheme="minorHAnsi" w:hAnsiTheme="minorHAnsi" w:cstheme="minorHAnsi"/>
          <w:sz w:val="22"/>
          <w:szCs w:val="22"/>
        </w:rPr>
        <w:t>”).</w:t>
      </w:r>
    </w:p>
    <w:p w:rsidR="00F50287" w:rsidRPr="00192D73" w:rsidRDefault="00F50287" w:rsidP="00F5028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F50287" w:rsidRPr="00192D73" w:rsidRDefault="00A526AE" w:rsidP="00F5028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2. Warsztaty </w:t>
      </w:r>
      <w:r w:rsidR="008200DD">
        <w:rPr>
          <w:rFonts w:asciiTheme="minorHAnsi" w:hAnsiTheme="minorHAnsi" w:cstheme="minorHAnsi"/>
          <w:sz w:val="22"/>
          <w:szCs w:val="22"/>
        </w:rPr>
        <w:t>artystyczne</w:t>
      </w:r>
      <w:r w:rsidR="00F50287" w:rsidRPr="00192D73">
        <w:rPr>
          <w:rFonts w:asciiTheme="minorHAnsi" w:hAnsiTheme="minorHAnsi" w:cstheme="minorHAnsi"/>
          <w:sz w:val="22"/>
          <w:szCs w:val="22"/>
        </w:rPr>
        <w:t xml:space="preserve"> online live organizow</w:t>
      </w:r>
      <w:r w:rsidR="00D2102D">
        <w:rPr>
          <w:rFonts w:asciiTheme="minorHAnsi" w:hAnsiTheme="minorHAnsi" w:cstheme="minorHAnsi"/>
          <w:sz w:val="22"/>
          <w:szCs w:val="22"/>
        </w:rPr>
        <w:t xml:space="preserve">ane są dla rodzin z dziećmi od </w:t>
      </w:r>
      <w:r w:rsidR="00210F89">
        <w:rPr>
          <w:rFonts w:asciiTheme="minorHAnsi" w:hAnsiTheme="minorHAnsi" w:cstheme="minorHAnsi"/>
          <w:sz w:val="22"/>
          <w:szCs w:val="22"/>
        </w:rPr>
        <w:t>4 do 12</w:t>
      </w:r>
      <w:r w:rsidR="00F50287" w:rsidRPr="00192D73">
        <w:rPr>
          <w:rFonts w:asciiTheme="minorHAnsi" w:hAnsiTheme="minorHAnsi" w:cstheme="minorHAnsi"/>
          <w:sz w:val="22"/>
          <w:szCs w:val="22"/>
        </w:rPr>
        <w:t xml:space="preserve"> lat (zwanych dalej </w:t>
      </w:r>
      <w:r w:rsidR="00F50287" w:rsidRPr="00192D73">
        <w:rPr>
          <w:rFonts w:asciiTheme="minorHAnsi" w:hAnsiTheme="minorHAnsi" w:cstheme="minorHAnsi"/>
          <w:b/>
          <w:bCs/>
          <w:sz w:val="22"/>
          <w:szCs w:val="22"/>
        </w:rPr>
        <w:t>„Uczestnikami”</w:t>
      </w:r>
      <w:r w:rsidR="00F50287" w:rsidRPr="00192D73">
        <w:rPr>
          <w:rFonts w:asciiTheme="minorHAnsi" w:hAnsiTheme="minorHAnsi" w:cstheme="minorHAnsi"/>
          <w:sz w:val="22"/>
          <w:szCs w:val="22"/>
        </w:rPr>
        <w:t>).</w:t>
      </w:r>
      <w:r w:rsidR="000424B5" w:rsidRPr="00192D73">
        <w:rPr>
          <w:rFonts w:asciiTheme="minorHAnsi" w:hAnsiTheme="minorHAnsi" w:cstheme="minorHAnsi"/>
          <w:sz w:val="22"/>
          <w:szCs w:val="22"/>
        </w:rPr>
        <w:t xml:space="preserve"> </w:t>
      </w:r>
      <w:r w:rsidR="00192D73" w:rsidRPr="00192D73">
        <w:rPr>
          <w:rFonts w:asciiTheme="minorHAnsi" w:hAnsiTheme="minorHAnsi" w:cstheme="minorHAnsi"/>
          <w:sz w:val="22"/>
          <w:szCs w:val="22"/>
        </w:rPr>
        <w:t>Uczestnik</w:t>
      </w:r>
      <w:r w:rsidR="00300A6E">
        <w:rPr>
          <w:rFonts w:asciiTheme="minorHAnsi" w:hAnsiTheme="minorHAnsi" w:cstheme="minorHAnsi"/>
          <w:sz w:val="22"/>
          <w:szCs w:val="22"/>
        </w:rPr>
        <w:t>iem</w:t>
      </w:r>
      <w:r w:rsidR="00192D73" w:rsidRPr="00192D73">
        <w:rPr>
          <w:rFonts w:asciiTheme="minorHAnsi" w:hAnsiTheme="minorHAnsi" w:cstheme="minorHAnsi"/>
          <w:sz w:val="22"/>
          <w:szCs w:val="22"/>
        </w:rPr>
        <w:t xml:space="preserve"> </w:t>
      </w:r>
      <w:r w:rsidR="00192D73">
        <w:rPr>
          <w:rFonts w:asciiTheme="minorHAnsi" w:hAnsiTheme="minorHAnsi" w:cstheme="minorHAnsi"/>
          <w:sz w:val="22"/>
          <w:szCs w:val="22"/>
        </w:rPr>
        <w:t>Warsztatów</w:t>
      </w:r>
      <w:r w:rsidR="00192D73" w:rsidRPr="00192D73">
        <w:rPr>
          <w:rFonts w:asciiTheme="minorHAnsi" w:hAnsiTheme="minorHAnsi" w:cstheme="minorHAnsi"/>
          <w:sz w:val="22"/>
          <w:szCs w:val="22"/>
        </w:rPr>
        <w:t xml:space="preserve"> </w:t>
      </w:r>
      <w:r w:rsidR="003D3FBE">
        <w:rPr>
          <w:rFonts w:asciiTheme="minorHAnsi" w:hAnsiTheme="minorHAnsi" w:cstheme="minorHAnsi"/>
          <w:sz w:val="22"/>
          <w:szCs w:val="22"/>
        </w:rPr>
        <w:t>może być</w:t>
      </w:r>
      <w:r w:rsidR="00192D73" w:rsidRPr="00192D73">
        <w:rPr>
          <w:rFonts w:asciiTheme="minorHAnsi" w:hAnsiTheme="minorHAnsi" w:cstheme="minorHAnsi"/>
          <w:sz w:val="22"/>
          <w:szCs w:val="22"/>
        </w:rPr>
        <w:t xml:space="preserve"> również opiekun </w:t>
      </w:r>
      <w:r w:rsidR="00192D73">
        <w:rPr>
          <w:rFonts w:asciiTheme="minorHAnsi" w:hAnsiTheme="minorHAnsi" w:cstheme="minorHAnsi"/>
          <w:sz w:val="22"/>
          <w:szCs w:val="22"/>
        </w:rPr>
        <w:t>(dalej: „</w:t>
      </w:r>
      <w:r w:rsidR="00192D73" w:rsidRPr="00192D73">
        <w:rPr>
          <w:rFonts w:asciiTheme="minorHAnsi" w:hAnsiTheme="minorHAnsi" w:cstheme="minorHAnsi"/>
          <w:b/>
          <w:bCs/>
          <w:sz w:val="22"/>
          <w:szCs w:val="22"/>
        </w:rPr>
        <w:t>Opiekun</w:t>
      </w:r>
      <w:r w:rsidR="00192D73">
        <w:rPr>
          <w:rFonts w:asciiTheme="minorHAnsi" w:hAnsiTheme="minorHAnsi" w:cstheme="minorHAnsi"/>
          <w:sz w:val="22"/>
          <w:szCs w:val="22"/>
        </w:rPr>
        <w:t xml:space="preserve">”) </w:t>
      </w:r>
      <w:r w:rsidR="00192D73" w:rsidRPr="00192D73">
        <w:rPr>
          <w:rFonts w:asciiTheme="minorHAnsi" w:hAnsiTheme="minorHAnsi" w:cstheme="minorHAnsi"/>
          <w:sz w:val="22"/>
          <w:szCs w:val="22"/>
        </w:rPr>
        <w:t>działający w imieniu dzieci</w:t>
      </w:r>
      <w:r w:rsidR="00192D73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F50287" w:rsidRPr="00192D73" w:rsidRDefault="00F50287" w:rsidP="00F5028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78384C" w:rsidRDefault="00A526AE" w:rsidP="00F5028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3. </w:t>
      </w:r>
      <w:r w:rsidR="00210F89">
        <w:rPr>
          <w:rFonts w:asciiTheme="minorHAnsi" w:hAnsiTheme="minorHAnsi" w:cstheme="minorHAnsi"/>
          <w:sz w:val="22"/>
          <w:szCs w:val="22"/>
        </w:rPr>
        <w:t>Na cykl Warsztatów składa się 5 spotkań</w:t>
      </w:r>
      <w:r w:rsidR="0078384C">
        <w:rPr>
          <w:rFonts w:asciiTheme="minorHAnsi" w:hAnsiTheme="minorHAnsi" w:cstheme="minorHAnsi"/>
          <w:sz w:val="22"/>
          <w:szCs w:val="22"/>
        </w:rPr>
        <w:t xml:space="preserve"> online live. Z uwagi na program Warsztatów </w:t>
      </w:r>
      <w:r w:rsidR="00210F89">
        <w:rPr>
          <w:rFonts w:asciiTheme="minorHAnsi" w:hAnsiTheme="minorHAnsi" w:cstheme="minorHAnsi"/>
          <w:sz w:val="22"/>
          <w:szCs w:val="22"/>
        </w:rPr>
        <w:t xml:space="preserve">oraz wysyłanie materiałów plastycznych </w:t>
      </w:r>
      <w:r w:rsidR="0078384C">
        <w:rPr>
          <w:rFonts w:asciiTheme="minorHAnsi" w:hAnsiTheme="minorHAnsi" w:cstheme="minorHAnsi"/>
          <w:sz w:val="22"/>
          <w:szCs w:val="22"/>
        </w:rPr>
        <w:t xml:space="preserve">do </w:t>
      </w:r>
      <w:r w:rsidR="00B769EA">
        <w:rPr>
          <w:rFonts w:asciiTheme="minorHAnsi" w:hAnsiTheme="minorHAnsi" w:cstheme="minorHAnsi"/>
          <w:sz w:val="22"/>
          <w:szCs w:val="22"/>
        </w:rPr>
        <w:t>uczestników, dokonujemy zapisów na cały cykl</w:t>
      </w:r>
      <w:r w:rsidR="0078384C">
        <w:rPr>
          <w:rFonts w:asciiTheme="minorHAnsi" w:hAnsiTheme="minorHAnsi" w:cstheme="minorHAnsi"/>
          <w:sz w:val="22"/>
          <w:szCs w:val="22"/>
        </w:rPr>
        <w:t>. Jest to również uzasadnione</w:t>
      </w:r>
      <w:r w:rsidR="0078384C" w:rsidRPr="0078384C">
        <w:rPr>
          <w:rFonts w:asciiTheme="minorHAnsi" w:hAnsiTheme="minorHAnsi" w:cstheme="minorHAnsi"/>
          <w:sz w:val="22"/>
          <w:szCs w:val="22"/>
        </w:rPr>
        <w:t xml:space="preserve"> </w:t>
      </w:r>
      <w:r w:rsidR="0078384C">
        <w:rPr>
          <w:rFonts w:asciiTheme="minorHAnsi" w:hAnsiTheme="minorHAnsi" w:cstheme="minorHAnsi"/>
          <w:sz w:val="22"/>
          <w:szCs w:val="22"/>
        </w:rPr>
        <w:t>ograniczon</w:t>
      </w:r>
      <w:r w:rsidR="00210F89">
        <w:rPr>
          <w:rFonts w:asciiTheme="minorHAnsi" w:hAnsiTheme="minorHAnsi" w:cstheme="minorHAnsi"/>
          <w:sz w:val="22"/>
          <w:szCs w:val="22"/>
        </w:rPr>
        <w:t>ą liczbę miejsc na Warsztatach</w:t>
      </w:r>
      <w:r w:rsidR="008200DD">
        <w:rPr>
          <w:rFonts w:asciiTheme="minorHAnsi" w:hAnsiTheme="minorHAnsi" w:cstheme="minorHAnsi"/>
          <w:sz w:val="22"/>
          <w:szCs w:val="22"/>
        </w:rPr>
        <w:t>.</w:t>
      </w:r>
    </w:p>
    <w:p w:rsidR="00210F89" w:rsidRDefault="00210F89" w:rsidP="00F5028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F50287" w:rsidRPr="00192D73" w:rsidRDefault="0078384C" w:rsidP="00F5028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4. </w:t>
      </w:r>
      <w:r w:rsidR="00A526AE">
        <w:rPr>
          <w:rFonts w:asciiTheme="minorHAnsi" w:hAnsiTheme="minorHAnsi" w:cstheme="minorHAnsi"/>
          <w:sz w:val="22"/>
          <w:szCs w:val="22"/>
        </w:rPr>
        <w:t xml:space="preserve">Udział w Warsztatach </w:t>
      </w:r>
      <w:r w:rsidR="00B83DD9">
        <w:rPr>
          <w:rFonts w:asciiTheme="minorHAnsi" w:hAnsiTheme="minorHAnsi" w:cstheme="minorHAnsi"/>
          <w:sz w:val="22"/>
          <w:szCs w:val="22"/>
        </w:rPr>
        <w:t>Artystycznych</w:t>
      </w:r>
      <w:r w:rsidR="00A526AE">
        <w:rPr>
          <w:rFonts w:asciiTheme="minorHAnsi" w:hAnsiTheme="minorHAnsi" w:cstheme="minorHAnsi"/>
          <w:sz w:val="22"/>
          <w:szCs w:val="22"/>
        </w:rPr>
        <w:t xml:space="preserve"> </w:t>
      </w:r>
      <w:r w:rsidR="00F50287" w:rsidRPr="00192D73">
        <w:rPr>
          <w:rFonts w:asciiTheme="minorHAnsi" w:hAnsiTheme="minorHAnsi" w:cstheme="minorHAnsi"/>
          <w:sz w:val="22"/>
          <w:szCs w:val="22"/>
        </w:rPr>
        <w:t>online live jest pł</w:t>
      </w:r>
      <w:r w:rsidR="009B4127" w:rsidRPr="00192D73">
        <w:rPr>
          <w:rFonts w:asciiTheme="minorHAnsi" w:hAnsiTheme="minorHAnsi" w:cstheme="minorHAnsi"/>
          <w:sz w:val="22"/>
          <w:szCs w:val="22"/>
        </w:rPr>
        <w:t>atny</w:t>
      </w:r>
      <w:r>
        <w:rPr>
          <w:rFonts w:asciiTheme="minorHAnsi" w:hAnsiTheme="minorHAnsi" w:cstheme="minorHAnsi"/>
          <w:sz w:val="22"/>
          <w:szCs w:val="22"/>
        </w:rPr>
        <w:t>. Obowiązuje jedna opłata za cały cykl Warsztatów w wysokości</w:t>
      </w:r>
      <w:r w:rsidR="009B4127" w:rsidRPr="00192D73">
        <w:rPr>
          <w:rFonts w:asciiTheme="minorHAnsi" w:hAnsiTheme="minorHAnsi" w:cstheme="minorHAnsi"/>
          <w:sz w:val="22"/>
          <w:szCs w:val="22"/>
        </w:rPr>
        <w:t xml:space="preserve"> </w:t>
      </w:r>
      <w:r w:rsidR="00B83DD9">
        <w:rPr>
          <w:rFonts w:asciiTheme="minorHAnsi" w:hAnsiTheme="minorHAnsi" w:cstheme="minorHAnsi"/>
          <w:sz w:val="22"/>
          <w:szCs w:val="22"/>
        </w:rPr>
        <w:t xml:space="preserve">6 </w:t>
      </w:r>
      <w:r w:rsidR="00F50287" w:rsidRPr="00192D73">
        <w:rPr>
          <w:rFonts w:asciiTheme="minorHAnsi" w:hAnsiTheme="minorHAnsi" w:cstheme="minorHAnsi"/>
          <w:sz w:val="22"/>
          <w:szCs w:val="22"/>
        </w:rPr>
        <w:t>zł</w:t>
      </w:r>
      <w:r w:rsidR="009B4127" w:rsidRPr="00192D73">
        <w:rPr>
          <w:rFonts w:asciiTheme="minorHAnsi" w:hAnsiTheme="minorHAnsi" w:cstheme="minorHAnsi"/>
          <w:sz w:val="22"/>
          <w:szCs w:val="22"/>
        </w:rPr>
        <w:t xml:space="preserve"> /</w:t>
      </w:r>
      <w:r w:rsidR="00300A6E">
        <w:rPr>
          <w:rFonts w:asciiTheme="minorHAnsi" w:hAnsiTheme="minorHAnsi" w:cstheme="minorHAnsi"/>
          <w:sz w:val="22"/>
          <w:szCs w:val="22"/>
        </w:rPr>
        <w:t>cykl</w:t>
      </w:r>
      <w:r w:rsidR="009B4127" w:rsidRPr="00192D73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od jednego Uczestnika (Opiekun nie płaci na udział w Warsztatach)</w:t>
      </w:r>
      <w:r w:rsidR="00B83DD9">
        <w:rPr>
          <w:rFonts w:asciiTheme="minorHAnsi" w:hAnsiTheme="minorHAnsi" w:cstheme="minorHAnsi"/>
          <w:sz w:val="22"/>
          <w:szCs w:val="22"/>
        </w:rPr>
        <w:t xml:space="preserve">. </w:t>
      </w:r>
      <w:r w:rsidR="00F50287" w:rsidRPr="00192D73">
        <w:rPr>
          <w:rFonts w:asciiTheme="minorHAnsi" w:hAnsiTheme="minorHAnsi" w:cstheme="minorHAnsi"/>
          <w:sz w:val="22"/>
          <w:szCs w:val="22"/>
        </w:rPr>
        <w:t xml:space="preserve">Zapisy i </w:t>
      </w:r>
      <w:r w:rsidR="001A11F6">
        <w:rPr>
          <w:rFonts w:asciiTheme="minorHAnsi" w:hAnsiTheme="minorHAnsi" w:cstheme="minorHAnsi"/>
          <w:sz w:val="22"/>
          <w:szCs w:val="22"/>
        </w:rPr>
        <w:t>zakup biletów</w:t>
      </w:r>
      <w:r w:rsidR="001A11F6" w:rsidRPr="00192D73">
        <w:rPr>
          <w:rFonts w:asciiTheme="minorHAnsi" w:hAnsiTheme="minorHAnsi" w:cstheme="minorHAnsi"/>
          <w:sz w:val="22"/>
          <w:szCs w:val="22"/>
        </w:rPr>
        <w:t xml:space="preserve"> </w:t>
      </w:r>
      <w:r w:rsidR="001A11F6">
        <w:rPr>
          <w:rFonts w:asciiTheme="minorHAnsi" w:hAnsiTheme="minorHAnsi" w:cstheme="minorHAnsi"/>
          <w:sz w:val="22"/>
          <w:szCs w:val="22"/>
        </w:rPr>
        <w:t>n</w:t>
      </w:r>
      <w:r w:rsidR="00F50287" w:rsidRPr="00192D73">
        <w:rPr>
          <w:rFonts w:asciiTheme="minorHAnsi" w:hAnsiTheme="minorHAnsi" w:cstheme="minorHAnsi"/>
          <w:sz w:val="22"/>
          <w:szCs w:val="22"/>
        </w:rPr>
        <w:t xml:space="preserve">a </w:t>
      </w:r>
      <w:r>
        <w:rPr>
          <w:rFonts w:asciiTheme="minorHAnsi" w:hAnsiTheme="minorHAnsi" w:cstheme="minorHAnsi"/>
          <w:sz w:val="22"/>
          <w:szCs w:val="22"/>
        </w:rPr>
        <w:t xml:space="preserve">cykl </w:t>
      </w:r>
      <w:r w:rsidR="00F50287" w:rsidRPr="00192D73">
        <w:rPr>
          <w:rFonts w:asciiTheme="minorHAnsi" w:hAnsiTheme="minorHAnsi" w:cstheme="minorHAnsi"/>
          <w:sz w:val="22"/>
          <w:szCs w:val="22"/>
        </w:rPr>
        <w:t>Warsztat</w:t>
      </w:r>
      <w:r>
        <w:rPr>
          <w:rFonts w:asciiTheme="minorHAnsi" w:hAnsiTheme="minorHAnsi" w:cstheme="minorHAnsi"/>
          <w:sz w:val="22"/>
          <w:szCs w:val="22"/>
        </w:rPr>
        <w:t>ów</w:t>
      </w:r>
      <w:r w:rsidR="00F50287" w:rsidRPr="00192D73">
        <w:rPr>
          <w:rFonts w:asciiTheme="minorHAnsi" w:hAnsiTheme="minorHAnsi" w:cstheme="minorHAnsi"/>
          <w:sz w:val="22"/>
          <w:szCs w:val="22"/>
        </w:rPr>
        <w:t xml:space="preserve"> dokonywane są wyłącznie przez </w:t>
      </w:r>
      <w:r w:rsidR="009B4127" w:rsidRPr="00192D73">
        <w:rPr>
          <w:rFonts w:asciiTheme="minorHAnsi" w:hAnsiTheme="minorHAnsi" w:cstheme="minorHAnsi"/>
          <w:b/>
          <w:bCs/>
          <w:sz w:val="22"/>
          <w:szCs w:val="22"/>
        </w:rPr>
        <w:t xml:space="preserve">serwis </w:t>
      </w:r>
      <w:r w:rsidR="00F50287" w:rsidRPr="00192D73">
        <w:rPr>
          <w:rFonts w:asciiTheme="minorHAnsi" w:hAnsiTheme="minorHAnsi" w:cstheme="minorHAnsi"/>
          <w:b/>
          <w:bCs/>
          <w:sz w:val="22"/>
          <w:szCs w:val="22"/>
        </w:rPr>
        <w:t>e</w:t>
      </w:r>
      <w:r w:rsidR="00B83DD9">
        <w:rPr>
          <w:rFonts w:asciiTheme="minorHAnsi" w:hAnsiTheme="minorHAnsi" w:cstheme="minorHAnsi"/>
          <w:b/>
          <w:bCs/>
          <w:sz w:val="22"/>
          <w:szCs w:val="22"/>
        </w:rPr>
        <w:t>-</w:t>
      </w:r>
      <w:r w:rsidR="00F50287" w:rsidRPr="00192D73">
        <w:rPr>
          <w:rFonts w:asciiTheme="minorHAnsi" w:hAnsiTheme="minorHAnsi" w:cstheme="minorHAnsi"/>
          <w:b/>
          <w:bCs/>
          <w:sz w:val="22"/>
          <w:szCs w:val="22"/>
        </w:rPr>
        <w:t>Wejściówki</w:t>
      </w:r>
      <w:r w:rsidR="00F50287" w:rsidRPr="00192D73">
        <w:rPr>
          <w:rFonts w:asciiTheme="minorHAnsi" w:hAnsiTheme="minorHAnsi" w:cstheme="minorHAnsi"/>
          <w:sz w:val="22"/>
          <w:szCs w:val="22"/>
        </w:rPr>
        <w:t xml:space="preserve">. </w:t>
      </w:r>
      <w:r w:rsidR="001A11F6">
        <w:rPr>
          <w:rFonts w:asciiTheme="minorHAnsi" w:hAnsiTheme="minorHAnsi" w:cstheme="minorHAnsi"/>
          <w:sz w:val="22"/>
          <w:szCs w:val="22"/>
        </w:rPr>
        <w:t xml:space="preserve">Bilet obejmuje również opłatę manipulacyjną za działanie serwisu. Nie ma możliwości zwrotu zakupionych biletów. </w:t>
      </w:r>
      <w:r w:rsidR="00F50287" w:rsidRPr="00192D73">
        <w:rPr>
          <w:rFonts w:asciiTheme="minorHAnsi" w:hAnsiTheme="minorHAnsi" w:cstheme="minorHAnsi"/>
          <w:sz w:val="22"/>
          <w:szCs w:val="22"/>
        </w:rPr>
        <w:t>Regulamin zapisów i płatności</w:t>
      </w:r>
      <w:r w:rsidR="00192D73">
        <w:rPr>
          <w:rFonts w:asciiTheme="minorHAnsi" w:hAnsiTheme="minorHAnsi" w:cstheme="minorHAnsi"/>
          <w:sz w:val="22"/>
          <w:szCs w:val="22"/>
        </w:rPr>
        <w:t xml:space="preserve">, </w:t>
      </w:r>
      <w:r w:rsidR="00F50287" w:rsidRPr="00192D73">
        <w:rPr>
          <w:rFonts w:asciiTheme="minorHAnsi" w:hAnsiTheme="minorHAnsi" w:cstheme="minorHAnsi"/>
          <w:sz w:val="22"/>
          <w:szCs w:val="22"/>
        </w:rPr>
        <w:t xml:space="preserve">znajduje się na stronie </w:t>
      </w:r>
      <w:hyperlink r:id="rId4" w:history="1">
        <w:r w:rsidRPr="001D1118">
          <w:rPr>
            <w:rStyle w:val="Hipercze"/>
            <w:rFonts w:asciiTheme="minorHAnsi" w:hAnsiTheme="minorHAnsi" w:cstheme="minorHAnsi"/>
            <w:sz w:val="22"/>
            <w:szCs w:val="22"/>
          </w:rPr>
          <w:t>https://ewejsciowki.pl/staticpages/regulamin</w:t>
        </w:r>
      </w:hyperlink>
      <w:r>
        <w:rPr>
          <w:rFonts w:asciiTheme="minorHAnsi" w:hAnsiTheme="minorHAnsi" w:cstheme="minorHAnsi"/>
          <w:sz w:val="22"/>
          <w:szCs w:val="22"/>
        </w:rPr>
        <w:t xml:space="preserve">. </w:t>
      </w:r>
    </w:p>
    <w:p w:rsidR="00F50287" w:rsidRPr="00192D73" w:rsidRDefault="00F50287" w:rsidP="00F5028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F50287" w:rsidRPr="00192D73" w:rsidRDefault="00F50287" w:rsidP="00F5028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192D73">
        <w:rPr>
          <w:rFonts w:asciiTheme="minorHAnsi" w:hAnsiTheme="minorHAnsi" w:cstheme="minorHAnsi"/>
          <w:sz w:val="22"/>
          <w:szCs w:val="22"/>
        </w:rPr>
        <w:t xml:space="preserve">5. Warsztaty zostaną przeprowadzone przy pomocy programu umożliwiającego darmowe łączenie się online, do którego link zostanie wysłany przez Organizatora </w:t>
      </w:r>
      <w:r w:rsidR="00A526AE">
        <w:rPr>
          <w:rFonts w:asciiTheme="minorHAnsi" w:hAnsiTheme="minorHAnsi" w:cstheme="minorHAnsi"/>
          <w:sz w:val="22"/>
          <w:szCs w:val="22"/>
        </w:rPr>
        <w:t xml:space="preserve">z </w:t>
      </w:r>
      <w:r w:rsidRPr="00192D73">
        <w:rPr>
          <w:rFonts w:asciiTheme="minorHAnsi" w:hAnsiTheme="minorHAnsi" w:cstheme="minorHAnsi"/>
          <w:sz w:val="22"/>
          <w:szCs w:val="22"/>
        </w:rPr>
        <w:t xml:space="preserve">adresu mailowego: </w:t>
      </w:r>
      <w:hyperlink r:id="rId5" w:history="1">
        <w:r w:rsidR="00B83DD9" w:rsidRPr="005C78EE">
          <w:rPr>
            <w:rStyle w:val="Hipercze"/>
            <w:rFonts w:asciiTheme="minorHAnsi" w:hAnsiTheme="minorHAnsi" w:cstheme="minorHAnsi"/>
            <w:sz w:val="22"/>
            <w:szCs w:val="22"/>
          </w:rPr>
          <w:t>rezerwacje@lazienki-krolewskie.pl</w:t>
        </w:r>
      </w:hyperlink>
      <w:r w:rsidR="00B83DD9">
        <w:rPr>
          <w:rFonts w:asciiTheme="minorHAnsi" w:hAnsiTheme="minorHAnsi" w:cstheme="minorHAnsi"/>
          <w:sz w:val="22"/>
          <w:szCs w:val="22"/>
        </w:rPr>
        <w:t xml:space="preserve"> </w:t>
      </w:r>
      <w:r w:rsidR="00300A6E">
        <w:rPr>
          <w:rFonts w:asciiTheme="minorHAnsi" w:hAnsiTheme="minorHAnsi" w:cstheme="minorHAnsi"/>
          <w:sz w:val="22"/>
          <w:szCs w:val="22"/>
        </w:rPr>
        <w:t>minimum na dzień</w:t>
      </w:r>
      <w:r w:rsidRPr="00192D73">
        <w:rPr>
          <w:rFonts w:asciiTheme="minorHAnsi" w:hAnsiTheme="minorHAnsi" w:cstheme="minorHAnsi"/>
          <w:sz w:val="22"/>
          <w:szCs w:val="22"/>
        </w:rPr>
        <w:t xml:space="preserve"> przed rozpoczęciem Warsztatów, na adres e-mail Opiekuna</w:t>
      </w:r>
      <w:r w:rsidR="00192D73">
        <w:rPr>
          <w:rFonts w:asciiTheme="minorHAnsi" w:hAnsiTheme="minorHAnsi" w:cstheme="minorHAnsi"/>
          <w:sz w:val="22"/>
          <w:szCs w:val="22"/>
        </w:rPr>
        <w:t>,</w:t>
      </w:r>
      <w:r w:rsidRPr="00192D73">
        <w:rPr>
          <w:rFonts w:asciiTheme="minorHAnsi" w:hAnsiTheme="minorHAnsi" w:cstheme="minorHAnsi"/>
          <w:sz w:val="22"/>
          <w:szCs w:val="22"/>
        </w:rPr>
        <w:t xml:space="preserve"> </w:t>
      </w:r>
      <w:r w:rsidR="00A526AE">
        <w:rPr>
          <w:rFonts w:asciiTheme="minorHAnsi" w:hAnsiTheme="minorHAnsi" w:cstheme="minorHAnsi"/>
          <w:sz w:val="22"/>
          <w:szCs w:val="22"/>
        </w:rPr>
        <w:t>z którego</w:t>
      </w:r>
      <w:r w:rsidRPr="00192D73">
        <w:rPr>
          <w:rFonts w:asciiTheme="minorHAnsi" w:hAnsiTheme="minorHAnsi" w:cstheme="minorHAnsi"/>
          <w:sz w:val="22"/>
          <w:szCs w:val="22"/>
        </w:rPr>
        <w:t xml:space="preserve"> dokonana została rezerwacja i opłata za Warsztaty. Ze względów bezpieczeństwa link do Warsztatów nie może zostać wysłany wcześniej. W razie problemów z otwarciem linku lub w razie nieotrzymania linku, prosimy o kontakt z Organizatorem po</w:t>
      </w:r>
      <w:r w:rsidR="009B4127" w:rsidRPr="00192D73">
        <w:rPr>
          <w:rFonts w:asciiTheme="minorHAnsi" w:hAnsiTheme="minorHAnsi" w:cstheme="minorHAnsi"/>
          <w:sz w:val="22"/>
          <w:szCs w:val="22"/>
        </w:rPr>
        <w:t xml:space="preserve">d numerem tel. (+48) </w:t>
      </w:r>
      <w:r w:rsidR="00B83DD9">
        <w:rPr>
          <w:rFonts w:asciiTheme="minorHAnsi" w:hAnsiTheme="minorHAnsi" w:cstheme="minorHAnsi"/>
          <w:sz w:val="22"/>
          <w:szCs w:val="22"/>
        </w:rPr>
        <w:t>668 549 654</w:t>
      </w:r>
      <w:r w:rsidRPr="00192D73">
        <w:rPr>
          <w:rFonts w:asciiTheme="minorHAnsi" w:hAnsiTheme="minorHAnsi" w:cstheme="minorHAnsi"/>
          <w:sz w:val="22"/>
          <w:szCs w:val="22"/>
        </w:rPr>
        <w:t>.</w:t>
      </w:r>
    </w:p>
    <w:p w:rsidR="00F50287" w:rsidRPr="00192D73" w:rsidRDefault="00F50287" w:rsidP="00F5028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F50287" w:rsidRDefault="00F50287" w:rsidP="00F5028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192D73">
        <w:rPr>
          <w:rFonts w:asciiTheme="minorHAnsi" w:hAnsiTheme="minorHAnsi" w:cstheme="minorHAnsi"/>
          <w:sz w:val="22"/>
          <w:szCs w:val="22"/>
        </w:rPr>
        <w:t xml:space="preserve">6. Organizator zapewnia Prowadzących, którzy przeprowadzą Warsztaty </w:t>
      </w:r>
      <w:r w:rsidR="00B83DD9">
        <w:rPr>
          <w:rFonts w:asciiTheme="minorHAnsi" w:hAnsiTheme="minorHAnsi" w:cstheme="minorHAnsi"/>
          <w:sz w:val="22"/>
          <w:szCs w:val="22"/>
        </w:rPr>
        <w:t>Artystyczne</w:t>
      </w:r>
      <w:r w:rsidRPr="00192D73">
        <w:rPr>
          <w:rFonts w:asciiTheme="minorHAnsi" w:hAnsiTheme="minorHAnsi" w:cstheme="minorHAnsi"/>
          <w:sz w:val="22"/>
          <w:szCs w:val="22"/>
        </w:rPr>
        <w:t xml:space="preserve"> online live w terminach podanych w o</w:t>
      </w:r>
      <w:r w:rsidR="00B83DD9">
        <w:rPr>
          <w:rFonts w:asciiTheme="minorHAnsi" w:hAnsiTheme="minorHAnsi" w:cstheme="minorHAnsi"/>
          <w:sz w:val="22"/>
          <w:szCs w:val="22"/>
        </w:rPr>
        <w:t>pisie Warsztatów</w:t>
      </w:r>
      <w:r w:rsidR="00300A6E">
        <w:rPr>
          <w:rFonts w:asciiTheme="minorHAnsi" w:hAnsiTheme="minorHAnsi" w:cstheme="minorHAnsi"/>
          <w:sz w:val="22"/>
          <w:szCs w:val="22"/>
        </w:rPr>
        <w:t>.</w:t>
      </w:r>
      <w:r w:rsidR="00A874AD">
        <w:rPr>
          <w:rFonts w:asciiTheme="minorHAnsi" w:hAnsiTheme="minorHAnsi" w:cstheme="minorHAnsi"/>
          <w:sz w:val="22"/>
          <w:szCs w:val="22"/>
        </w:rPr>
        <w:t xml:space="preserve"> Pudełko z materiałami plastycznymi zostanie wysłane na adres korespondencyjny wysłany na adres </w:t>
      </w:r>
      <w:hyperlink r:id="rId6" w:history="1">
        <w:r w:rsidR="00A874AD" w:rsidRPr="005C78EE">
          <w:rPr>
            <w:rStyle w:val="Hipercze"/>
            <w:rFonts w:asciiTheme="minorHAnsi" w:hAnsiTheme="minorHAnsi" w:cstheme="minorHAnsi"/>
            <w:sz w:val="22"/>
            <w:szCs w:val="22"/>
          </w:rPr>
          <w:t>rezerwacje@lazienki-krolewski.pl</w:t>
        </w:r>
      </w:hyperlink>
      <w:r w:rsidR="00A874AD">
        <w:rPr>
          <w:rFonts w:asciiTheme="minorHAnsi" w:hAnsiTheme="minorHAnsi" w:cstheme="minorHAnsi"/>
          <w:sz w:val="22"/>
          <w:szCs w:val="22"/>
        </w:rPr>
        <w:t xml:space="preserve">  po potwierdzeniu zakupu biletu.</w:t>
      </w:r>
    </w:p>
    <w:p w:rsidR="00A874AD" w:rsidRPr="00192D73" w:rsidRDefault="00A874AD" w:rsidP="00F5028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F50287" w:rsidRPr="00192D73" w:rsidRDefault="00F50287" w:rsidP="00F5028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192D73">
        <w:rPr>
          <w:rFonts w:asciiTheme="minorHAnsi" w:hAnsiTheme="minorHAnsi" w:cstheme="minorHAnsi"/>
          <w:sz w:val="22"/>
          <w:szCs w:val="22"/>
        </w:rPr>
        <w:t xml:space="preserve">7. Warsztaty </w:t>
      </w:r>
      <w:r w:rsidR="00A874AD">
        <w:rPr>
          <w:rFonts w:asciiTheme="minorHAnsi" w:hAnsiTheme="minorHAnsi" w:cstheme="minorHAnsi"/>
          <w:sz w:val="22"/>
          <w:szCs w:val="22"/>
        </w:rPr>
        <w:t>Artystyczne</w:t>
      </w:r>
      <w:r w:rsidRPr="00192D73">
        <w:rPr>
          <w:rFonts w:asciiTheme="minorHAnsi" w:hAnsiTheme="minorHAnsi" w:cstheme="minorHAnsi"/>
          <w:sz w:val="22"/>
          <w:szCs w:val="22"/>
        </w:rPr>
        <w:t xml:space="preserve"> online live mają interaktywną formę. Warunkiem uczestnictwa w Warsztatach jest posiadanie dostępu do komputera (laptopa, tabletu lub telefonu komórkowego), zaopatrzonego w kamerę oraz mikrofon, połączonego z Internetem. Ważna jest interakcja Uczestników z Prowadzącymi, dlatego zalecamy, aby Uczestnicy mieli włączone kamery i mikrofon przez cały czas trwania Warsztatów i aktywnie w nich uczestniczyli.</w:t>
      </w:r>
    </w:p>
    <w:p w:rsidR="00F50287" w:rsidRPr="00192D73" w:rsidRDefault="00F50287" w:rsidP="00F5028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F50287" w:rsidRPr="00192D73" w:rsidRDefault="00F50287" w:rsidP="00F5028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192D73">
        <w:rPr>
          <w:rFonts w:asciiTheme="minorHAnsi" w:hAnsiTheme="minorHAnsi" w:cstheme="minorHAnsi"/>
          <w:sz w:val="22"/>
          <w:szCs w:val="22"/>
        </w:rPr>
        <w:t>8. Przypominamy, że każda forma pracy online niesie za sobą ryzyko. Zachęcamy Opiekunów, aby poinformowali Uczestników o zasadach bezpieczeństwa dotyczących udziału w zajęciach online, w tym zasadach świadomego korzystania z kamerek internetowych i wyłączania ich po zakończeniu Warsztatów.</w:t>
      </w:r>
    </w:p>
    <w:p w:rsidR="00F50287" w:rsidRPr="00192D73" w:rsidRDefault="00F50287" w:rsidP="00F5028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F50287" w:rsidRPr="00192D73" w:rsidRDefault="00F50287" w:rsidP="00F5028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192D73">
        <w:rPr>
          <w:rFonts w:asciiTheme="minorHAnsi" w:hAnsiTheme="minorHAnsi" w:cstheme="minorHAnsi"/>
          <w:sz w:val="22"/>
          <w:szCs w:val="22"/>
        </w:rPr>
        <w:t>9. W przypadku jakichkolwiek problemów z udziałem w Warsztatach, w tym problemów technicznych z urządzeniem, aplikacją bądź połączeniem z Internetem, Opiekun Uczestnika zobowiązuje się niezwłocznie powiadomić o tym Organizatora, dzwoniąc pod</w:t>
      </w:r>
      <w:r w:rsidR="00192D73">
        <w:rPr>
          <w:rFonts w:asciiTheme="minorHAnsi" w:hAnsiTheme="minorHAnsi" w:cstheme="minorHAnsi"/>
          <w:sz w:val="22"/>
          <w:szCs w:val="22"/>
        </w:rPr>
        <w:t xml:space="preserve"> </w:t>
      </w:r>
      <w:r w:rsidRPr="00192D73">
        <w:rPr>
          <w:rFonts w:asciiTheme="minorHAnsi" w:hAnsiTheme="minorHAnsi" w:cstheme="minorHAnsi"/>
          <w:sz w:val="22"/>
          <w:szCs w:val="22"/>
        </w:rPr>
        <w:t xml:space="preserve">numer telefonu (+48) </w:t>
      </w:r>
      <w:r w:rsidR="00A874AD">
        <w:rPr>
          <w:rFonts w:asciiTheme="minorHAnsi" w:hAnsiTheme="minorHAnsi" w:cstheme="minorHAnsi"/>
          <w:sz w:val="22"/>
          <w:szCs w:val="22"/>
        </w:rPr>
        <w:t>668 549 654</w:t>
      </w:r>
      <w:r w:rsidR="008B74C4" w:rsidRPr="00192D73">
        <w:rPr>
          <w:rFonts w:asciiTheme="minorHAnsi" w:hAnsiTheme="minorHAnsi" w:cstheme="minorHAnsi"/>
          <w:sz w:val="22"/>
          <w:szCs w:val="22"/>
        </w:rPr>
        <w:t>.</w:t>
      </w:r>
      <w:r w:rsidR="00192D73">
        <w:rPr>
          <w:rFonts w:asciiTheme="minorHAnsi" w:hAnsiTheme="minorHAnsi" w:cstheme="minorHAnsi"/>
          <w:sz w:val="22"/>
          <w:szCs w:val="22"/>
        </w:rPr>
        <w:t xml:space="preserve"> </w:t>
      </w:r>
      <w:r w:rsidRPr="00192D73">
        <w:rPr>
          <w:rFonts w:asciiTheme="minorHAnsi" w:hAnsiTheme="minorHAnsi" w:cstheme="minorHAnsi"/>
          <w:sz w:val="22"/>
          <w:szCs w:val="22"/>
        </w:rPr>
        <w:t>Dotyczy to również sytuacji, gdy problemy techniczne pojawią się podczas trwania Warsztatów.</w:t>
      </w:r>
    </w:p>
    <w:p w:rsidR="00F50287" w:rsidRPr="00192D73" w:rsidRDefault="00F50287" w:rsidP="00F5028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F50287" w:rsidRPr="00192D73" w:rsidRDefault="00F50287" w:rsidP="00F5028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192D73">
        <w:rPr>
          <w:rFonts w:asciiTheme="minorHAnsi" w:hAnsiTheme="minorHAnsi" w:cstheme="minorHAnsi"/>
          <w:sz w:val="22"/>
          <w:szCs w:val="22"/>
        </w:rPr>
        <w:lastRenderedPageBreak/>
        <w:t>10. Uczestnicy zobowiązani są uruchomić program do przeprowadzenia Warsztatów o ustalonej godzinie rozpoczęcia Warsztatów. Mając na uwadze szczególne warunki przeprowadzenia Warsztatów, Organizator dopuszcza wyjątkowo możliwość dołączenia w ciągu pierwszych 10 minut od ich rozpoczęcia. Po tym terminie Uczestnicy nie będą mogli wziąć udziału w Warsztatach. Nie dotyczy to sytuacji, gdy opóźnienie jest spowodowane problemami technicznymi, zgłoszonymi w trybie opisanym w pkt 5 lub 9 Regulaminu.</w:t>
      </w:r>
    </w:p>
    <w:p w:rsidR="00F50287" w:rsidRPr="00192D73" w:rsidRDefault="00F50287" w:rsidP="00F5028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F50287" w:rsidRPr="00192D73" w:rsidRDefault="00F50287" w:rsidP="00F5028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192D73">
        <w:rPr>
          <w:rFonts w:asciiTheme="minorHAnsi" w:hAnsiTheme="minorHAnsi" w:cstheme="minorHAnsi"/>
          <w:sz w:val="22"/>
          <w:szCs w:val="22"/>
        </w:rPr>
        <w:t>11. Przed rozpoczęciem Warsztatów online live, Uczestnicy zobowiązani są do przygotowania we własnym zakresie materiałów plastyczny</w:t>
      </w:r>
      <w:r w:rsidR="00953A33">
        <w:rPr>
          <w:rFonts w:asciiTheme="minorHAnsi" w:hAnsiTheme="minorHAnsi" w:cstheme="minorHAnsi"/>
          <w:sz w:val="22"/>
          <w:szCs w:val="22"/>
        </w:rPr>
        <w:t>ch do Warsztatów, które zostały wysłane przez Organizatora</w:t>
      </w:r>
      <w:r w:rsidRPr="00192D73">
        <w:rPr>
          <w:rFonts w:asciiTheme="minorHAnsi" w:hAnsiTheme="minorHAnsi" w:cstheme="minorHAnsi"/>
          <w:sz w:val="22"/>
          <w:szCs w:val="22"/>
        </w:rPr>
        <w:t>. Opiekun zobowiązuje się sprawdzić przygotowanie materiałów przez Uczestnika przed rozpoczęciem Warsztatów.</w:t>
      </w:r>
    </w:p>
    <w:p w:rsidR="00F50287" w:rsidRPr="00192D73" w:rsidRDefault="00F50287" w:rsidP="00F5028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F50287" w:rsidRPr="00192D73" w:rsidRDefault="00F50287" w:rsidP="00F5028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192D73">
        <w:rPr>
          <w:rFonts w:asciiTheme="minorHAnsi" w:hAnsiTheme="minorHAnsi" w:cstheme="minorHAnsi"/>
          <w:sz w:val="22"/>
          <w:szCs w:val="22"/>
        </w:rPr>
        <w:t>12. Nieprzestrzeganie za</w:t>
      </w:r>
      <w:r w:rsidR="00953A33">
        <w:rPr>
          <w:rFonts w:asciiTheme="minorHAnsi" w:hAnsiTheme="minorHAnsi" w:cstheme="minorHAnsi"/>
          <w:sz w:val="22"/>
          <w:szCs w:val="22"/>
        </w:rPr>
        <w:t>sad porządku podczas Warsztatów Artystycznych</w:t>
      </w:r>
      <w:r w:rsidRPr="00192D73">
        <w:rPr>
          <w:rFonts w:asciiTheme="minorHAnsi" w:hAnsiTheme="minorHAnsi" w:cstheme="minorHAnsi"/>
          <w:sz w:val="22"/>
          <w:szCs w:val="22"/>
        </w:rPr>
        <w:t xml:space="preserve"> online live wiązać się będzie z adekwatnymi do przewinienia działaniami, tj. ograniczeniem aktywności Uczestnika w aplikacji poprzez czasowe wyłączenie głosu lub obrazu, a w ostateczności poprzez usunięcie Uczestnika z Warsztatów online live.</w:t>
      </w:r>
    </w:p>
    <w:p w:rsidR="00F50287" w:rsidRPr="00192D73" w:rsidRDefault="00F50287" w:rsidP="00F5028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F50287" w:rsidRPr="00192D73" w:rsidRDefault="00F50287" w:rsidP="00F5028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192D73">
        <w:rPr>
          <w:rFonts w:asciiTheme="minorHAnsi" w:hAnsiTheme="minorHAnsi" w:cstheme="minorHAnsi"/>
          <w:sz w:val="22"/>
          <w:szCs w:val="22"/>
        </w:rPr>
        <w:t xml:space="preserve">13. Udział w Warsztatach </w:t>
      </w:r>
      <w:r w:rsidR="00953A33">
        <w:rPr>
          <w:rFonts w:asciiTheme="minorHAnsi" w:hAnsiTheme="minorHAnsi" w:cstheme="minorHAnsi"/>
          <w:sz w:val="22"/>
          <w:szCs w:val="22"/>
        </w:rPr>
        <w:t>Artystycznych</w:t>
      </w:r>
      <w:r w:rsidRPr="00192D73">
        <w:rPr>
          <w:rFonts w:asciiTheme="minorHAnsi" w:hAnsiTheme="minorHAnsi" w:cstheme="minorHAnsi"/>
          <w:sz w:val="22"/>
          <w:szCs w:val="22"/>
        </w:rPr>
        <w:t xml:space="preserve"> online live nie upoważnia Uczestników do nagrywania lub w jakikolwiek inny sposób rejestrowania Warsztatów, ani do utrwalania i rozpowszechniania wizerunku lub głosu Prowadzących.</w:t>
      </w:r>
    </w:p>
    <w:p w:rsidR="00F50287" w:rsidRPr="00192D73" w:rsidRDefault="00F50287" w:rsidP="00F5028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F50287" w:rsidRPr="00192D73" w:rsidRDefault="00F50287" w:rsidP="00F5028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192D73">
        <w:rPr>
          <w:rFonts w:asciiTheme="minorHAnsi" w:hAnsiTheme="minorHAnsi" w:cstheme="minorHAnsi"/>
          <w:sz w:val="22"/>
          <w:szCs w:val="22"/>
        </w:rPr>
        <w:t xml:space="preserve">14. Dokonanie zapisu na Warsztaty </w:t>
      </w:r>
      <w:r w:rsidR="00953A33">
        <w:rPr>
          <w:rFonts w:asciiTheme="minorHAnsi" w:hAnsiTheme="minorHAnsi" w:cstheme="minorHAnsi"/>
          <w:sz w:val="22"/>
          <w:szCs w:val="22"/>
        </w:rPr>
        <w:t>Artystyczne</w:t>
      </w:r>
      <w:r w:rsidRPr="00192D73">
        <w:rPr>
          <w:rFonts w:asciiTheme="minorHAnsi" w:hAnsiTheme="minorHAnsi" w:cstheme="minorHAnsi"/>
          <w:sz w:val="22"/>
          <w:szCs w:val="22"/>
        </w:rPr>
        <w:t xml:space="preserve"> online live i opłacenie uczestnictwa oznacza akceptację niniejszego Regulaminu i zasad udziału w Warsztatach.</w:t>
      </w:r>
    </w:p>
    <w:p w:rsidR="00F50287" w:rsidRPr="00192D73" w:rsidRDefault="00F50287" w:rsidP="00F5028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F50287" w:rsidRPr="00192D73" w:rsidRDefault="00F50287" w:rsidP="00F5028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192D73">
        <w:rPr>
          <w:rFonts w:asciiTheme="minorHAnsi" w:hAnsiTheme="minorHAnsi" w:cstheme="minorHAnsi"/>
          <w:sz w:val="22"/>
          <w:szCs w:val="22"/>
        </w:rPr>
        <w:t>15. Organizator daje sobie prawo do zmiany Regulaminu.</w:t>
      </w:r>
    </w:p>
    <w:p w:rsidR="00F50287" w:rsidRPr="00192D73" w:rsidRDefault="00F50287" w:rsidP="00F5028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F50287" w:rsidRPr="00192D73" w:rsidRDefault="00953A33" w:rsidP="00F5028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16. Uczestnictwo w Warsztatach Artystycznych</w:t>
      </w:r>
      <w:r w:rsidR="00F50287" w:rsidRPr="00192D73">
        <w:rPr>
          <w:rFonts w:asciiTheme="minorHAnsi" w:hAnsiTheme="minorHAnsi" w:cstheme="minorHAnsi"/>
          <w:sz w:val="22"/>
          <w:szCs w:val="22"/>
        </w:rPr>
        <w:t xml:space="preserve"> online live wiąże się z koniecznością przetwarzania przez Organizatora danych Uczestników Warsztatów oraz ich Opiekunów.</w:t>
      </w:r>
    </w:p>
    <w:p w:rsidR="00F50287" w:rsidRDefault="00F50287" w:rsidP="00F5028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D34A5F" w:rsidRPr="00192D73" w:rsidRDefault="00D34A5F" w:rsidP="00F5028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F50287" w:rsidRDefault="00F50287" w:rsidP="00D34A5F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92D73">
        <w:rPr>
          <w:rFonts w:asciiTheme="minorHAnsi" w:hAnsiTheme="minorHAnsi" w:cstheme="minorHAnsi"/>
          <w:b/>
          <w:bCs/>
          <w:sz w:val="22"/>
          <w:szCs w:val="22"/>
        </w:rPr>
        <w:t>Ogólna klauzula informacyjna</w:t>
      </w:r>
    </w:p>
    <w:p w:rsidR="00D34A5F" w:rsidRPr="00192D73" w:rsidRDefault="00D34A5F" w:rsidP="00D34A5F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</w:p>
    <w:p w:rsidR="00F50287" w:rsidRPr="00D34A5F" w:rsidRDefault="00F50287" w:rsidP="00D34A5F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D34A5F">
        <w:rPr>
          <w:rFonts w:asciiTheme="minorHAnsi" w:hAnsiTheme="minorHAnsi" w:cstheme="minorHAnsi"/>
          <w:sz w:val="20"/>
          <w:szCs w:val="20"/>
        </w:rPr>
        <w:t>Zgodnie z art. 13 ust. 1i 2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 Dz. U. UE.L.2016.119.1z dnia 4 maja 2016 r.) – dalej RODO − informujemy, że:</w:t>
      </w:r>
    </w:p>
    <w:p w:rsidR="00D34A5F" w:rsidRDefault="00D34A5F" w:rsidP="00D34A5F">
      <w:pPr>
        <w:pStyle w:val="Default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F50287" w:rsidRPr="00D34A5F" w:rsidRDefault="00F50287" w:rsidP="00D34A5F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D34A5F">
        <w:rPr>
          <w:rFonts w:asciiTheme="minorHAnsi" w:hAnsiTheme="minorHAnsi" w:cstheme="minorHAnsi"/>
          <w:b/>
          <w:bCs/>
          <w:sz w:val="20"/>
          <w:szCs w:val="20"/>
        </w:rPr>
        <w:t>Administrator Danych Osobowych</w:t>
      </w:r>
    </w:p>
    <w:p w:rsidR="00D34A5F" w:rsidRDefault="00F50287" w:rsidP="00D34A5F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D34A5F">
        <w:rPr>
          <w:rFonts w:asciiTheme="minorHAnsi" w:hAnsiTheme="minorHAnsi" w:cstheme="minorHAnsi"/>
          <w:sz w:val="20"/>
          <w:szCs w:val="20"/>
        </w:rPr>
        <w:t>Administratorem Danych Osobowych Pana/Pani danych osobowych</w:t>
      </w:r>
      <w:r w:rsidR="00552FD6">
        <w:rPr>
          <w:rFonts w:asciiTheme="minorHAnsi" w:hAnsiTheme="minorHAnsi" w:cstheme="minorHAnsi"/>
          <w:sz w:val="20"/>
          <w:szCs w:val="20"/>
        </w:rPr>
        <w:t>,</w:t>
      </w:r>
      <w:r w:rsidRPr="00D34A5F">
        <w:rPr>
          <w:rFonts w:asciiTheme="minorHAnsi" w:hAnsiTheme="minorHAnsi" w:cstheme="minorHAnsi"/>
          <w:sz w:val="20"/>
          <w:szCs w:val="20"/>
        </w:rPr>
        <w:t xml:space="preserve"> jak również danych osobowych Pani/Pana dziecka/podopiecznego, jest Muzeum Łazienki Królewskie w Warszawie, adres: ul. Agrykola 1, 00-460 Warszawa, NIP 7010794896, REGON 369111140, wpisane do Rejestru Instytucji Kultury prowadzonego przez Ministra Kultury i Dziedzictwa Narodowego pod nr 108/2018 („Administrator Danych”).</w:t>
      </w:r>
      <w:r w:rsidR="00D34A5F">
        <w:rPr>
          <w:rFonts w:asciiTheme="minorHAnsi" w:hAnsiTheme="minorHAnsi" w:cstheme="minorHAnsi"/>
          <w:sz w:val="20"/>
          <w:szCs w:val="20"/>
        </w:rPr>
        <w:t xml:space="preserve"> </w:t>
      </w:r>
    </w:p>
    <w:p w:rsidR="00D34A5F" w:rsidRDefault="00D34A5F" w:rsidP="00D34A5F">
      <w:pPr>
        <w:pStyle w:val="Default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F50287" w:rsidRPr="00D34A5F" w:rsidRDefault="00F50287" w:rsidP="00D34A5F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D34A5F">
        <w:rPr>
          <w:rFonts w:asciiTheme="minorHAnsi" w:hAnsiTheme="minorHAnsi" w:cstheme="minorHAnsi"/>
          <w:b/>
          <w:bCs/>
          <w:sz w:val="20"/>
          <w:szCs w:val="20"/>
        </w:rPr>
        <w:t>I. Dane kontaktowe Inspektora Ochrony Danych</w:t>
      </w:r>
    </w:p>
    <w:p w:rsidR="00F50287" w:rsidRPr="00D34A5F" w:rsidRDefault="00F50287" w:rsidP="00D34A5F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D34A5F">
        <w:rPr>
          <w:rFonts w:asciiTheme="minorHAnsi" w:hAnsiTheme="minorHAnsi" w:cstheme="minorHAnsi"/>
          <w:sz w:val="20"/>
          <w:szCs w:val="20"/>
        </w:rPr>
        <w:t>Administrator Danych wyznaczył Inspektora Ochrony Danych, z którym może się Pan/ Pani skontaktować w sprawach ochrony swoich danych osobowych i realizacji swoich praw pod adresem e-mail: iod@lazienki-krolewskie.pl lub pisemnie, przesyłając korespondencję na adres: Muzeum Łazienki Królewskie w Warszawie, adres: ul. Agrykola 1, 00-460 Warszawa</w:t>
      </w:r>
    </w:p>
    <w:p w:rsidR="00D34A5F" w:rsidRDefault="00D34A5F" w:rsidP="00D34A5F">
      <w:pPr>
        <w:pStyle w:val="Default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F50287" w:rsidRPr="00D34A5F" w:rsidRDefault="00F50287" w:rsidP="00D34A5F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D34A5F">
        <w:rPr>
          <w:rFonts w:asciiTheme="minorHAnsi" w:hAnsiTheme="minorHAnsi" w:cstheme="minorHAnsi"/>
          <w:b/>
          <w:bCs/>
          <w:sz w:val="20"/>
          <w:szCs w:val="20"/>
        </w:rPr>
        <w:t>II. Cele i podstawy przetwarzania</w:t>
      </w:r>
    </w:p>
    <w:p w:rsidR="00F50287" w:rsidRPr="00D34A5F" w:rsidRDefault="00F50287" w:rsidP="00D34A5F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D34A5F">
        <w:rPr>
          <w:rFonts w:asciiTheme="minorHAnsi" w:hAnsiTheme="minorHAnsi" w:cstheme="minorHAnsi"/>
          <w:sz w:val="20"/>
          <w:szCs w:val="20"/>
        </w:rPr>
        <w:t>Przetwarzamy dane osobowe Państwa, jak również Państwa dziecka/podopiecznego:</w:t>
      </w:r>
    </w:p>
    <w:p w:rsidR="00F50287" w:rsidRPr="00D34A5F" w:rsidRDefault="00F50287" w:rsidP="00D34A5F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D34A5F">
        <w:rPr>
          <w:rFonts w:asciiTheme="minorHAnsi" w:hAnsiTheme="minorHAnsi" w:cstheme="minorHAnsi"/>
          <w:sz w:val="20"/>
          <w:szCs w:val="20"/>
        </w:rPr>
        <w:t>1) aby umożliwić wzięcie udziału w Warsztatach (w związku z dokonaną rezerwacją na Warsztaty online live), organizowanych przez Administratora Danych, na podstawie zaakceptowanego przez Państwa Regulaminu Warsztatów (art. 6 ust. 1 lit. b RODO),</w:t>
      </w:r>
    </w:p>
    <w:p w:rsidR="00F50287" w:rsidRPr="00D34A5F" w:rsidRDefault="00F50287" w:rsidP="00D34A5F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D34A5F">
        <w:rPr>
          <w:rFonts w:asciiTheme="minorHAnsi" w:hAnsiTheme="minorHAnsi" w:cstheme="minorHAnsi"/>
          <w:sz w:val="20"/>
          <w:szCs w:val="20"/>
        </w:rPr>
        <w:lastRenderedPageBreak/>
        <w:t>2) w celu spełnienia obowiązków prawnych ciążących na Administratorze, w szczególności wynikających z przepisów podatkowych (tj. na podstawie art. 6 ust. 1 lit. c RODO),</w:t>
      </w:r>
    </w:p>
    <w:p w:rsidR="00F50287" w:rsidRPr="00D34A5F" w:rsidRDefault="00F50287" w:rsidP="00D34A5F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D34A5F">
        <w:rPr>
          <w:rFonts w:asciiTheme="minorHAnsi" w:hAnsiTheme="minorHAnsi" w:cstheme="minorHAnsi"/>
          <w:sz w:val="20"/>
          <w:szCs w:val="20"/>
        </w:rPr>
        <w:t>3) dla celów reklamowych, promocyjnych oraz marketingowych, związanych z działalnością statutową Administratora Danych, tj. z uwagi na niezbędność przetwarzania do celów wynikających z prawnie uzasadnionych interesów realizowanych przez Administratora (art. 6 ust. 1 lit. f RODO),</w:t>
      </w:r>
    </w:p>
    <w:p w:rsidR="00F50287" w:rsidRPr="00D34A5F" w:rsidRDefault="00F50287" w:rsidP="00D34A5F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D34A5F">
        <w:rPr>
          <w:rFonts w:asciiTheme="minorHAnsi" w:hAnsiTheme="minorHAnsi" w:cstheme="minorHAnsi"/>
          <w:sz w:val="20"/>
          <w:szCs w:val="20"/>
        </w:rPr>
        <w:t>4) w celu realizacji prawnie uzasadnionego interesu Administratora, rozumianego jako możliwość dochodzenia lub obrony przez Administratora ewentualnych roszczeń związanych z organizacją Warsztatów (art. 6 ust. 1 lit. f RODO).</w:t>
      </w:r>
    </w:p>
    <w:p w:rsidR="00D34A5F" w:rsidRDefault="00D34A5F" w:rsidP="00D34A5F">
      <w:pPr>
        <w:pStyle w:val="Default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F50287" w:rsidRPr="00D34A5F" w:rsidRDefault="00F50287" w:rsidP="00D34A5F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D34A5F">
        <w:rPr>
          <w:rFonts w:asciiTheme="minorHAnsi" w:hAnsiTheme="minorHAnsi" w:cstheme="minorHAnsi"/>
          <w:b/>
          <w:bCs/>
          <w:sz w:val="20"/>
          <w:szCs w:val="20"/>
        </w:rPr>
        <w:t>III. Okres przechowywania danych:</w:t>
      </w:r>
    </w:p>
    <w:p w:rsidR="00F50287" w:rsidRPr="00D34A5F" w:rsidRDefault="00F50287" w:rsidP="00D34A5F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D34A5F">
        <w:rPr>
          <w:rFonts w:asciiTheme="minorHAnsi" w:hAnsiTheme="minorHAnsi" w:cstheme="minorHAnsi"/>
          <w:sz w:val="20"/>
          <w:szCs w:val="20"/>
        </w:rPr>
        <w:t>Dane osobowe Państwa oraz Państwa dziecka/podopiecznego będziemy przetwarzać przez czas jego udziału w Warsztatach, a po jego zakończeniu do czasu:</w:t>
      </w:r>
    </w:p>
    <w:p w:rsidR="00F50287" w:rsidRPr="00D34A5F" w:rsidRDefault="00F50287" w:rsidP="00D34A5F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D34A5F">
        <w:rPr>
          <w:rFonts w:asciiTheme="minorHAnsi" w:hAnsiTheme="minorHAnsi" w:cstheme="minorHAnsi"/>
          <w:sz w:val="20"/>
          <w:szCs w:val="20"/>
        </w:rPr>
        <w:t>1) przedawnienia roszczeń z tytułu udziału w Warsztatach (do 6 lat),</w:t>
      </w:r>
    </w:p>
    <w:p w:rsidR="00F50287" w:rsidRPr="00D34A5F" w:rsidRDefault="00F50287" w:rsidP="00D34A5F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D34A5F">
        <w:rPr>
          <w:rFonts w:asciiTheme="minorHAnsi" w:hAnsiTheme="minorHAnsi" w:cstheme="minorHAnsi"/>
          <w:sz w:val="20"/>
          <w:szCs w:val="20"/>
        </w:rPr>
        <w:t>2) wygaśnięcia obowiązku przechowywania danych wynikającego z przepisów prawa, w szczególności obowiązku przechowywania dokumentów księgowych (do 6 lat),</w:t>
      </w:r>
    </w:p>
    <w:p w:rsidR="00F50287" w:rsidRPr="00D34A5F" w:rsidRDefault="00F50287" w:rsidP="00D34A5F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D34A5F">
        <w:rPr>
          <w:rFonts w:asciiTheme="minorHAnsi" w:hAnsiTheme="minorHAnsi" w:cstheme="minorHAnsi"/>
          <w:sz w:val="20"/>
          <w:szCs w:val="20"/>
        </w:rPr>
        <w:t>3) zgłoszenia uzasadnionego sprzeciwu wobec przetwarzania danych osoby, której dane dotyczą we wskazanym celu.</w:t>
      </w:r>
    </w:p>
    <w:p w:rsidR="00D34A5F" w:rsidRDefault="00D34A5F" w:rsidP="00D34A5F">
      <w:pPr>
        <w:pStyle w:val="Default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F50287" w:rsidRPr="00D34A5F" w:rsidRDefault="00F50287" w:rsidP="00D34A5F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D34A5F">
        <w:rPr>
          <w:rFonts w:asciiTheme="minorHAnsi" w:hAnsiTheme="minorHAnsi" w:cstheme="minorHAnsi"/>
          <w:b/>
          <w:bCs/>
          <w:sz w:val="20"/>
          <w:szCs w:val="20"/>
        </w:rPr>
        <w:t>IV. Odbiorcy danych</w:t>
      </w:r>
    </w:p>
    <w:p w:rsidR="00F50287" w:rsidRPr="00D34A5F" w:rsidRDefault="00F50287" w:rsidP="00D34A5F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D34A5F">
        <w:rPr>
          <w:rFonts w:asciiTheme="minorHAnsi" w:hAnsiTheme="minorHAnsi" w:cstheme="minorHAnsi"/>
          <w:sz w:val="20"/>
          <w:szCs w:val="20"/>
        </w:rPr>
        <w:t>Dane osobowe Państwa oraz Państwa dziecka/podopiecznego mogą być przekazywane podmiotom przetwarzającym dane osobowe na nasze zlecenie, m.in. dostawcom usług IT, zewnętrznym biurom księgowo-rozliczeniowym, agencjom marketingowym, reklamowym, fotografom i innym podmiotom wspierającym nas w organizacji Warsztatów – przy czym takie podmioty przetwarzają dane na podstawie umowy powierzenia i wyłącznie zgodnie z naszymi jako administratora poleceniami.</w:t>
      </w:r>
    </w:p>
    <w:p w:rsidR="00D34A5F" w:rsidRDefault="00D34A5F" w:rsidP="00D34A5F">
      <w:pPr>
        <w:pStyle w:val="Default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F50287" w:rsidRPr="00D34A5F" w:rsidRDefault="00F50287" w:rsidP="00D34A5F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D34A5F">
        <w:rPr>
          <w:rFonts w:asciiTheme="minorHAnsi" w:hAnsiTheme="minorHAnsi" w:cstheme="minorHAnsi"/>
          <w:b/>
          <w:bCs/>
          <w:sz w:val="20"/>
          <w:szCs w:val="20"/>
        </w:rPr>
        <w:t>V. Prawa osób, których dane dotyczą:</w:t>
      </w:r>
    </w:p>
    <w:p w:rsidR="00F50287" w:rsidRPr="00D34A5F" w:rsidRDefault="00F50287" w:rsidP="00D34A5F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D34A5F">
        <w:rPr>
          <w:rFonts w:asciiTheme="minorHAnsi" w:hAnsiTheme="minorHAnsi" w:cstheme="minorHAnsi"/>
          <w:sz w:val="20"/>
          <w:szCs w:val="20"/>
        </w:rPr>
        <w:t>Zgodnie z RODO, przysługuje Pani/ Panu:</w:t>
      </w:r>
    </w:p>
    <w:p w:rsidR="00F50287" w:rsidRPr="00D34A5F" w:rsidRDefault="00F50287" w:rsidP="00D34A5F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D34A5F">
        <w:rPr>
          <w:rFonts w:asciiTheme="minorHAnsi" w:hAnsiTheme="minorHAnsi" w:cstheme="minorHAnsi"/>
          <w:sz w:val="20"/>
          <w:szCs w:val="20"/>
        </w:rPr>
        <w:t>1. prawo do żądania dostępu do swoich danych oraz otrzymywania ich kopii;</w:t>
      </w:r>
    </w:p>
    <w:p w:rsidR="00F50287" w:rsidRPr="00D34A5F" w:rsidRDefault="00F50287" w:rsidP="00D34A5F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D34A5F">
        <w:rPr>
          <w:rFonts w:asciiTheme="minorHAnsi" w:hAnsiTheme="minorHAnsi" w:cstheme="minorHAnsi"/>
          <w:sz w:val="20"/>
          <w:szCs w:val="20"/>
        </w:rPr>
        <w:t>2. prawo do sprostowania (poprawiania) swoich danych;</w:t>
      </w:r>
    </w:p>
    <w:p w:rsidR="00F50287" w:rsidRPr="00D34A5F" w:rsidRDefault="00F50287" w:rsidP="00D34A5F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D34A5F">
        <w:rPr>
          <w:rFonts w:asciiTheme="minorHAnsi" w:hAnsiTheme="minorHAnsi" w:cstheme="minorHAnsi"/>
          <w:sz w:val="20"/>
          <w:szCs w:val="20"/>
        </w:rPr>
        <w:t>3. prawo do usunięcia danych (jeżeli nie ma podstaw do tego, aby były przetwarzane dane osobowe można żądać ich usunięcia);</w:t>
      </w:r>
    </w:p>
    <w:p w:rsidR="00F50287" w:rsidRPr="00D34A5F" w:rsidRDefault="00F50287" w:rsidP="00D34A5F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D34A5F">
        <w:rPr>
          <w:rFonts w:asciiTheme="minorHAnsi" w:hAnsiTheme="minorHAnsi" w:cstheme="minorHAnsi"/>
          <w:sz w:val="20"/>
          <w:szCs w:val="20"/>
        </w:rPr>
        <w:t>4. prawo do ograniczenia przetwarzania danych (można żądać ograniczenia przetwarzania danych osobowych wyłącznie do ich przechowywania lub wykonywania uzgodnionych działań, jeżeli posiadane dane są nieprawidłowe lub przetwarzane są bezpodstawnie; lub jeżeli ich usunięcie nie jest możliwe z uwagi na potrzebę ustalenia, dochodzenia lub obrony roszczeń);</w:t>
      </w:r>
    </w:p>
    <w:p w:rsidR="00F50287" w:rsidRPr="00D34A5F" w:rsidRDefault="00F50287" w:rsidP="00D34A5F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D34A5F">
        <w:rPr>
          <w:rFonts w:asciiTheme="minorHAnsi" w:hAnsiTheme="minorHAnsi" w:cstheme="minorHAnsi"/>
          <w:sz w:val="20"/>
          <w:szCs w:val="20"/>
        </w:rPr>
        <w:t>5. prawo do przenoszenia danych (prawo do otrzymania w ustrukturyzowanym, powszechnie używanym formacie nadającym się do odczytu maszynowego danych osobowych dostarczonych na podstawie zgody; można też zlecić przesłanie tych danych bezpośrednio innemu podmiotowi);</w:t>
      </w:r>
    </w:p>
    <w:p w:rsidR="00F50287" w:rsidRPr="00D34A5F" w:rsidRDefault="00F50287" w:rsidP="00D34A5F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D34A5F">
        <w:rPr>
          <w:rFonts w:asciiTheme="minorHAnsi" w:hAnsiTheme="minorHAnsi" w:cstheme="minorHAnsi"/>
          <w:sz w:val="20"/>
          <w:szCs w:val="20"/>
        </w:rPr>
        <w:t>6. prawo do wniesienia skargi do organu nadzorczego (jeżeli dane są przetwarzane niezgodnie z prawem, można złożyć w tej sprawie skargę do Prezesa Urzędu Ochrony Danych Osobowych lub innego właściwego organu nadzorczego).</w:t>
      </w:r>
    </w:p>
    <w:p w:rsidR="00F50287" w:rsidRPr="00D34A5F" w:rsidRDefault="00F50287" w:rsidP="00D34A5F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:rsidR="00F50287" w:rsidRPr="00D34A5F" w:rsidRDefault="00F50287" w:rsidP="00D34A5F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D34A5F">
        <w:rPr>
          <w:rFonts w:asciiTheme="minorHAnsi" w:hAnsiTheme="minorHAnsi" w:cstheme="minorHAnsi"/>
          <w:sz w:val="20"/>
          <w:szCs w:val="20"/>
        </w:rPr>
        <w:t>W celu wykonania swoich praw może Pani/ Pan skierować żądanie pod adres email: iod@lazienkikrolewskie.pl lub pocztą na adres siedziby Administratora Danych.</w:t>
      </w:r>
    </w:p>
    <w:p w:rsidR="00D34A5F" w:rsidRDefault="00D34A5F" w:rsidP="00D34A5F">
      <w:pPr>
        <w:pStyle w:val="Default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F50287" w:rsidRPr="00D34A5F" w:rsidRDefault="00F50287" w:rsidP="00D34A5F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D34A5F">
        <w:rPr>
          <w:rFonts w:asciiTheme="minorHAnsi" w:hAnsiTheme="minorHAnsi" w:cstheme="minorHAnsi"/>
          <w:b/>
          <w:bCs/>
          <w:sz w:val="20"/>
          <w:szCs w:val="20"/>
        </w:rPr>
        <w:t>VI. Zautomatyzowane przetwarzanie, w tym profilowanie</w:t>
      </w:r>
    </w:p>
    <w:p w:rsidR="00F50287" w:rsidRPr="00D34A5F" w:rsidRDefault="00F50287" w:rsidP="00D34A5F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D34A5F">
        <w:rPr>
          <w:rFonts w:asciiTheme="minorHAnsi" w:hAnsiTheme="minorHAnsi" w:cstheme="minorHAnsi"/>
          <w:sz w:val="20"/>
          <w:szCs w:val="20"/>
        </w:rPr>
        <w:t>Państwa dane osobowe nie będą przetwarzane w sposób zautomatyzowany (w tym w formie profilowania), mogący wywoływać wobec Państwa skutki prawne lub w podobny sposób istotnie wpływać na Państwa sytuację.</w:t>
      </w:r>
    </w:p>
    <w:p w:rsidR="00D34A5F" w:rsidRDefault="00D34A5F" w:rsidP="00D34A5F">
      <w:pPr>
        <w:pStyle w:val="Default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F50287" w:rsidRPr="00D34A5F" w:rsidRDefault="00F50287" w:rsidP="00D34A5F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D34A5F">
        <w:rPr>
          <w:rFonts w:asciiTheme="minorHAnsi" w:hAnsiTheme="minorHAnsi" w:cstheme="minorHAnsi"/>
          <w:b/>
          <w:bCs/>
          <w:sz w:val="20"/>
          <w:szCs w:val="20"/>
        </w:rPr>
        <w:t>VII. Informacja o dobrowolności podania danych</w:t>
      </w:r>
    </w:p>
    <w:p w:rsidR="007F6138" w:rsidRPr="00D34A5F" w:rsidRDefault="00F50287" w:rsidP="00D34A5F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D34A5F">
        <w:rPr>
          <w:rFonts w:cstheme="minorHAnsi"/>
          <w:sz w:val="20"/>
          <w:szCs w:val="20"/>
        </w:rPr>
        <w:t>Podanie danych ma charakter dobrowolny, lecz jest nierozerwalnie związane uczestnictwem Państwa dziecka/podopiecznego w Warsztatach.</w:t>
      </w:r>
    </w:p>
    <w:sectPr w:rsidR="007F6138" w:rsidRPr="00D34A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287"/>
    <w:rsid w:val="000424B5"/>
    <w:rsid w:val="0013175A"/>
    <w:rsid w:val="00192D73"/>
    <w:rsid w:val="001A11F6"/>
    <w:rsid w:val="00210F89"/>
    <w:rsid w:val="00300A6E"/>
    <w:rsid w:val="00333544"/>
    <w:rsid w:val="00375367"/>
    <w:rsid w:val="003D3FBE"/>
    <w:rsid w:val="003E5ECF"/>
    <w:rsid w:val="00423024"/>
    <w:rsid w:val="004E7A33"/>
    <w:rsid w:val="00552FD6"/>
    <w:rsid w:val="00564C67"/>
    <w:rsid w:val="006C23B4"/>
    <w:rsid w:val="0078384C"/>
    <w:rsid w:val="007E56CD"/>
    <w:rsid w:val="008200DD"/>
    <w:rsid w:val="008B74C4"/>
    <w:rsid w:val="00953A33"/>
    <w:rsid w:val="009B4127"/>
    <w:rsid w:val="00A526AE"/>
    <w:rsid w:val="00A874AD"/>
    <w:rsid w:val="00B769EA"/>
    <w:rsid w:val="00B83DD9"/>
    <w:rsid w:val="00BE3AB1"/>
    <w:rsid w:val="00D2102D"/>
    <w:rsid w:val="00D34A5F"/>
    <w:rsid w:val="00F50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AE1A1"/>
  <w15:docId w15:val="{37342A39-DAF5-4296-9FBB-CFFD16C72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5028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2D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2D73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D3F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D3FB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D3FB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3FB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3FBE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78384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ezerwacje@lazienki-krolewski.pl" TargetMode="External"/><Relationship Id="rId5" Type="http://schemas.openxmlformats.org/officeDocument/2006/relationships/hyperlink" Target="mailto:rezerwacje@lazienki-krolewskie.pl" TargetMode="External"/><Relationship Id="rId4" Type="http://schemas.openxmlformats.org/officeDocument/2006/relationships/hyperlink" Target="https://ewejsciowki.pl/staticpages/regulamin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1466</Words>
  <Characters>8798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Zajda</dc:creator>
  <cp:lastModifiedBy>Małgorzata Czyczło</cp:lastModifiedBy>
  <cp:revision>8</cp:revision>
  <dcterms:created xsi:type="dcterms:W3CDTF">2020-12-21T11:39:00Z</dcterms:created>
  <dcterms:modified xsi:type="dcterms:W3CDTF">2020-12-21T16:45:00Z</dcterms:modified>
</cp:coreProperties>
</file>